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74" w:rsidRDefault="000F7C74" w:rsidP="000F7C74">
      <w:pPr>
        <w:jc w:val="center"/>
        <w:rPr>
          <w:b/>
          <w:iCs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1581150" cy="12096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74" w:rsidRDefault="000F7C74" w:rsidP="000F7C74">
      <w:pPr>
        <w:jc w:val="center"/>
        <w:rPr>
          <w:rFonts w:ascii="Arial" w:eastAsia="Batang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</w:rPr>
        <w:t xml:space="preserve">Союз </w:t>
      </w:r>
      <w:r>
        <w:rPr>
          <w:rFonts w:ascii="Arial" w:eastAsia="Batang" w:hAnsi="Arial" w:cs="Arial"/>
          <w:b/>
        </w:rPr>
        <w:t xml:space="preserve">лиц, осуществляющих деятельность в сфере судебной экспертизы и </w:t>
      </w:r>
    </w:p>
    <w:p w:rsidR="000F7C74" w:rsidRDefault="000F7C74" w:rsidP="000F7C74">
      <w:pPr>
        <w:jc w:val="center"/>
        <w:rPr>
          <w:rFonts w:eastAsia="Batang"/>
          <w:b/>
        </w:rPr>
      </w:pPr>
      <w:r>
        <w:rPr>
          <w:rFonts w:ascii="Arial" w:eastAsia="Batang" w:hAnsi="Arial" w:cs="Arial"/>
          <w:b/>
        </w:rPr>
        <w:t>судебных экспертных исследований</w:t>
      </w:r>
    </w:p>
    <w:p w:rsidR="000F7C74" w:rsidRDefault="000F7C74" w:rsidP="000F7C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 xml:space="preserve"> «Палата судебных экспертов имени Ю.Г. </w:t>
      </w:r>
      <w:proofErr w:type="spellStart"/>
      <w:r>
        <w:rPr>
          <w:rFonts w:ascii="Arial" w:hAnsi="Arial" w:cs="Arial"/>
          <w:b/>
          <w:iCs/>
          <w:sz w:val="28"/>
          <w:szCs w:val="28"/>
        </w:rPr>
        <w:t>Корухова</w:t>
      </w:r>
      <w:proofErr w:type="spellEnd"/>
      <w:r>
        <w:rPr>
          <w:rFonts w:ascii="Arial" w:hAnsi="Arial" w:cs="Arial"/>
          <w:b/>
          <w:iCs/>
          <w:sz w:val="28"/>
          <w:szCs w:val="28"/>
        </w:rPr>
        <w:t>»</w:t>
      </w:r>
    </w:p>
    <w:p w:rsidR="000F7C74" w:rsidRDefault="000F7C74" w:rsidP="000F7C74">
      <w:pPr>
        <w:jc w:val="center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(«СУДЭКС»)</w:t>
      </w:r>
    </w:p>
    <w:p w:rsidR="00990D57" w:rsidRDefault="00990D57" w:rsidP="00990D57">
      <w:pPr>
        <w:spacing w:after="0"/>
        <w:ind w:left="5528"/>
        <w:rPr>
          <w:rFonts w:ascii="Times New Roman" w:hAnsi="Times New Roman" w:cs="Times New Roman"/>
          <w:sz w:val="26"/>
          <w:szCs w:val="26"/>
        </w:rPr>
      </w:pPr>
    </w:p>
    <w:p w:rsidR="00AF5B85" w:rsidRPr="00A11EB1" w:rsidRDefault="00AF5B85" w:rsidP="00AF5B8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7pt;height:134.25pt">
            <v:imagedata r:id="rId8" o:title="Положение об индивидуальном обучении"/>
          </v:shape>
        </w:pict>
      </w:r>
    </w:p>
    <w:p w:rsidR="00990D57" w:rsidRPr="00A11EB1" w:rsidRDefault="00990D57" w:rsidP="00990D57">
      <w:pPr>
        <w:spacing w:after="0"/>
        <w:ind w:left="5528"/>
        <w:rPr>
          <w:rFonts w:ascii="Times New Roman" w:hAnsi="Times New Roman" w:cs="Times New Roman"/>
          <w:sz w:val="26"/>
          <w:szCs w:val="26"/>
        </w:rPr>
      </w:pPr>
    </w:p>
    <w:p w:rsidR="000F7C74" w:rsidRDefault="000F7C74" w:rsidP="004845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C07A7C">
        <w:rPr>
          <w:b/>
          <w:bCs/>
          <w:color w:val="000000"/>
          <w:sz w:val="28"/>
          <w:szCs w:val="28"/>
        </w:rPr>
        <w:t>ПОЛОЖЕНИЕ</w:t>
      </w: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07A7C">
        <w:rPr>
          <w:b/>
          <w:bCs/>
          <w:color w:val="000000"/>
          <w:sz w:val="28"/>
          <w:szCs w:val="28"/>
        </w:rPr>
        <w:t xml:space="preserve">об использовании учебников и учебных пособий </w:t>
      </w:r>
      <w:proofErr w:type="gramStart"/>
      <w:r w:rsidRPr="00C07A7C">
        <w:rPr>
          <w:b/>
          <w:bCs/>
          <w:color w:val="000000"/>
          <w:sz w:val="28"/>
          <w:szCs w:val="28"/>
        </w:rPr>
        <w:t>обучающимися</w:t>
      </w:r>
      <w:proofErr w:type="gramEnd"/>
      <w:r w:rsidRPr="00C07A7C">
        <w:rPr>
          <w:b/>
          <w:bCs/>
          <w:color w:val="000000"/>
          <w:sz w:val="28"/>
          <w:szCs w:val="28"/>
        </w:rPr>
        <w:t>,</w:t>
      </w: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  <w:r w:rsidRPr="00C07A7C">
        <w:rPr>
          <w:b/>
          <w:bCs/>
          <w:color w:val="000000"/>
          <w:sz w:val="28"/>
          <w:szCs w:val="28"/>
        </w:rPr>
        <w:t xml:space="preserve">получающими платные образовательные услуги в </w:t>
      </w:r>
      <w:r w:rsidRPr="00C07A7C">
        <w:rPr>
          <w:b/>
          <w:sz w:val="28"/>
          <w:szCs w:val="28"/>
        </w:rPr>
        <w:t>Союзе лиц, осуществляющих деятельность в области судебной экспертизы и судебных экспертных исследований</w:t>
      </w:r>
      <w:r w:rsidR="00194354">
        <w:rPr>
          <w:b/>
          <w:sz w:val="28"/>
          <w:szCs w:val="28"/>
        </w:rPr>
        <w:t xml:space="preserve">                                                    </w:t>
      </w:r>
      <w:r w:rsidRPr="00C07A7C">
        <w:rPr>
          <w:b/>
          <w:sz w:val="28"/>
          <w:szCs w:val="28"/>
        </w:rPr>
        <w:t xml:space="preserve"> «Палата судебных экспертов имени </w:t>
      </w:r>
      <w:proofErr w:type="spellStart"/>
      <w:r w:rsidRPr="00C07A7C">
        <w:rPr>
          <w:b/>
          <w:sz w:val="28"/>
          <w:szCs w:val="28"/>
        </w:rPr>
        <w:t>Ю.Г.Корухова</w:t>
      </w:r>
      <w:proofErr w:type="spellEnd"/>
      <w:r w:rsidRPr="00C07A7C">
        <w:rPr>
          <w:b/>
          <w:sz w:val="28"/>
          <w:szCs w:val="28"/>
        </w:rPr>
        <w:t>» («СУДЭКС»)</w:t>
      </w:r>
      <w:r w:rsidRPr="00C07A7C">
        <w:rPr>
          <w:b/>
          <w:bCs/>
          <w:color w:val="000000"/>
          <w:sz w:val="28"/>
          <w:szCs w:val="28"/>
        </w:rPr>
        <w:t>.</w:t>
      </w: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b/>
          <w:bCs/>
          <w:color w:val="000000"/>
          <w:sz w:val="28"/>
          <w:szCs w:val="28"/>
        </w:rPr>
      </w:pP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0458F9" w:rsidRPr="003F0790" w:rsidRDefault="000458F9" w:rsidP="000458F9">
      <w:pPr>
        <w:autoSpaceDE w:val="0"/>
        <w:autoSpaceDN w:val="0"/>
        <w:adjustRightInd w:val="0"/>
        <w:jc w:val="center"/>
        <w:rPr>
          <w:b/>
          <w:iCs/>
          <w:sz w:val="28"/>
          <w:szCs w:val="28"/>
        </w:rPr>
      </w:pPr>
      <w:r w:rsidRPr="003F0790">
        <w:rPr>
          <w:rFonts w:ascii="Arial" w:eastAsia="Calibri" w:hAnsi="Arial" w:cs="Arial"/>
        </w:rPr>
        <w:t>Москва, 20</w:t>
      </w:r>
      <w:r>
        <w:rPr>
          <w:rFonts w:ascii="Arial" w:eastAsia="Calibri" w:hAnsi="Arial" w:cs="Arial"/>
        </w:rPr>
        <w:t>20</w:t>
      </w:r>
    </w:p>
    <w:p w:rsidR="000458F9" w:rsidRPr="00C07A7C" w:rsidRDefault="000458F9" w:rsidP="000458F9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 w:rsidRPr="00C07A7C">
        <w:rPr>
          <w:b/>
          <w:bCs/>
          <w:color w:val="000000"/>
          <w:sz w:val="28"/>
          <w:szCs w:val="28"/>
        </w:rPr>
        <w:lastRenderedPageBreak/>
        <w:t>Общие положения.</w:t>
      </w: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45" w:lineRule="atLeast"/>
        <w:ind w:left="720"/>
        <w:rPr>
          <w:rFonts w:ascii="Arial" w:hAnsi="Arial" w:cs="Arial"/>
          <w:color w:val="000000"/>
          <w:sz w:val="28"/>
          <w:szCs w:val="28"/>
        </w:rPr>
      </w:pP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07A7C">
        <w:rPr>
          <w:color w:val="000000"/>
          <w:sz w:val="28"/>
          <w:szCs w:val="28"/>
        </w:rPr>
        <w:t>1.1. Настоящее Положение разработано в соответствии с действующим законодательством Российской Федерации на основании Федерального закона от 29.12.2012 г. № 273-ФЗ «Об образовании в Российской Федерации» и локальных актов «СУДЭКС».</w:t>
      </w: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07A7C">
        <w:rPr>
          <w:color w:val="000000"/>
          <w:sz w:val="28"/>
          <w:szCs w:val="28"/>
        </w:rPr>
        <w:t xml:space="preserve">1.2. </w:t>
      </w:r>
      <w:proofErr w:type="gramStart"/>
      <w:r w:rsidRPr="00C07A7C">
        <w:rPr>
          <w:color w:val="000000"/>
          <w:sz w:val="28"/>
          <w:szCs w:val="28"/>
        </w:rPr>
        <w:t>Положение регламентирует порядок использования учебников и учебных пособий обучающимися, осваивающими учебные предметы, курсы, дисциплины (модули) за пределами федеральных государственных стандартов и (или) получающими платные образовательные услуги в «СУДЭКС».</w:t>
      </w:r>
      <w:proofErr w:type="gramEnd"/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45" w:lineRule="atLeast"/>
        <w:jc w:val="both"/>
        <w:rPr>
          <w:color w:val="000000"/>
          <w:sz w:val="28"/>
          <w:szCs w:val="28"/>
        </w:rPr>
      </w:pP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color w:val="000000"/>
          <w:sz w:val="28"/>
          <w:szCs w:val="28"/>
        </w:rPr>
      </w:pPr>
      <w:r w:rsidRPr="00C07A7C">
        <w:rPr>
          <w:b/>
          <w:bCs/>
          <w:color w:val="000000"/>
          <w:sz w:val="28"/>
          <w:szCs w:val="28"/>
        </w:rPr>
        <w:t>2. Порядок пользования учебниками, учебными пособиями, учебно-методическими материалами.</w:t>
      </w: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45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0458F9" w:rsidRPr="001A1A52" w:rsidRDefault="000458F9" w:rsidP="000458F9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07A7C">
        <w:rPr>
          <w:color w:val="000000"/>
          <w:sz w:val="28"/>
          <w:szCs w:val="28"/>
        </w:rPr>
        <w:t xml:space="preserve">2.1. «СУДЭКС» </w:t>
      </w:r>
      <w:proofErr w:type="gramStart"/>
      <w:r w:rsidRPr="00C07A7C">
        <w:rPr>
          <w:sz w:val="28"/>
          <w:szCs w:val="28"/>
        </w:rPr>
        <w:t>самостоятелен</w:t>
      </w:r>
      <w:proofErr w:type="gramEnd"/>
      <w:r w:rsidRPr="00C07A7C">
        <w:rPr>
          <w:sz w:val="28"/>
          <w:szCs w:val="28"/>
        </w:rPr>
        <w:t xml:space="preserve"> в выборе и определении комплекта учебников, учебных пособий, учебно-методических материалов, обеспечивающих преподавание учебного курса, раздела (модуля) Образовательной программы обучающимся, получающим платные образовательные услуги.</w:t>
      </w: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07A7C">
        <w:rPr>
          <w:sz w:val="28"/>
          <w:szCs w:val="28"/>
        </w:rPr>
        <w:t xml:space="preserve">2.2. Учебники, учебные пособия и учебно-методические материалы, необходимые для освоения учебных курсов, разделов (модулей) Образовательной программы </w:t>
      </w:r>
      <w:proofErr w:type="gramStart"/>
      <w:r w:rsidRPr="00C07A7C">
        <w:rPr>
          <w:sz w:val="28"/>
          <w:szCs w:val="28"/>
        </w:rPr>
        <w:t>обучающийся</w:t>
      </w:r>
      <w:proofErr w:type="gramEnd"/>
      <w:r w:rsidRPr="00C07A7C">
        <w:rPr>
          <w:sz w:val="28"/>
          <w:szCs w:val="28"/>
        </w:rPr>
        <w:t xml:space="preserve"> приобретает самостоятельно, за исключением пособий, включенных в стоимость образовательной услуги.</w:t>
      </w: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07A7C">
        <w:rPr>
          <w:sz w:val="28"/>
          <w:szCs w:val="28"/>
        </w:rPr>
        <w:t xml:space="preserve">2.3. Наименования учебников и учебных пособий по учебному курсу, разделу (модулю) доводятся до сведения обучающихся преподавателями. </w:t>
      </w: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07A7C">
        <w:rPr>
          <w:sz w:val="28"/>
          <w:szCs w:val="28"/>
        </w:rPr>
        <w:t>2.4. Обучающимся предоставляется возможность безвозмездного пользования фондом учебной литературы, необходимой для освоения учебных курсов, разделов (модулей) Образовательной программы, имеющейся у преподавателей в электронном виде.</w:t>
      </w: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07A7C">
        <w:rPr>
          <w:sz w:val="28"/>
          <w:szCs w:val="28"/>
        </w:rPr>
        <w:t>2.5. «СУДЭКС»</w:t>
      </w:r>
      <w:r w:rsidRPr="00C07A7C">
        <w:rPr>
          <w:color w:val="000000"/>
          <w:sz w:val="28"/>
          <w:szCs w:val="28"/>
        </w:rPr>
        <w:t xml:space="preserve"> предоставляет обучающимся право бесплатного пользования средствами обучения для усвоения учебных предметов, курсов, дисциплин (модулей) при получении платных образовательных услуг.</w:t>
      </w:r>
    </w:p>
    <w:p w:rsidR="000458F9" w:rsidRPr="00C07A7C" w:rsidRDefault="000458F9" w:rsidP="000458F9">
      <w:pPr>
        <w:pStyle w:val="ac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 w:rsidRPr="00C07A7C">
        <w:rPr>
          <w:color w:val="000000"/>
          <w:sz w:val="28"/>
          <w:szCs w:val="28"/>
        </w:rPr>
        <w:t>2.6. Канцелярские</w:t>
      </w:r>
      <w:r>
        <w:rPr>
          <w:color w:val="000000"/>
          <w:sz w:val="28"/>
          <w:szCs w:val="28"/>
        </w:rPr>
        <w:t xml:space="preserve"> принадлежности</w:t>
      </w:r>
      <w:r w:rsidRPr="00C07A7C">
        <w:rPr>
          <w:color w:val="000000"/>
          <w:sz w:val="28"/>
          <w:szCs w:val="28"/>
        </w:rPr>
        <w:t xml:space="preserve">, используемые </w:t>
      </w:r>
      <w:proofErr w:type="gramStart"/>
      <w:r w:rsidRPr="00C07A7C">
        <w:rPr>
          <w:color w:val="000000"/>
          <w:sz w:val="28"/>
          <w:szCs w:val="28"/>
        </w:rPr>
        <w:t>обучающимися</w:t>
      </w:r>
      <w:proofErr w:type="gramEnd"/>
      <w:r w:rsidRPr="00C07A7C">
        <w:rPr>
          <w:color w:val="000000"/>
          <w:sz w:val="28"/>
          <w:szCs w:val="28"/>
        </w:rPr>
        <w:t xml:space="preserve"> в ходе образовательного процесса при усвоении учебных предметов, курсов, дисциплин (модулей) при получении платных образовательных услуг, приобретаются обучающимися самостоятельно.</w:t>
      </w:r>
    </w:p>
    <w:p w:rsidR="00746A90" w:rsidRPr="00746A90" w:rsidRDefault="00746A90" w:rsidP="000458F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46A90" w:rsidRPr="00746A90" w:rsidSect="0095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22" w:rsidRDefault="00A56D22" w:rsidP="00AF5B85">
      <w:pPr>
        <w:spacing w:after="0" w:line="240" w:lineRule="auto"/>
      </w:pPr>
      <w:r>
        <w:separator/>
      </w:r>
    </w:p>
  </w:endnote>
  <w:endnote w:type="continuationSeparator" w:id="0">
    <w:p w:rsidR="00A56D22" w:rsidRDefault="00A56D22" w:rsidP="00AF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22" w:rsidRDefault="00A56D22" w:rsidP="00AF5B85">
      <w:pPr>
        <w:spacing w:after="0" w:line="240" w:lineRule="auto"/>
      </w:pPr>
      <w:r>
        <w:separator/>
      </w:r>
    </w:p>
  </w:footnote>
  <w:footnote w:type="continuationSeparator" w:id="0">
    <w:p w:rsidR="00A56D22" w:rsidRDefault="00A56D22" w:rsidP="00AF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0029"/>
    <w:multiLevelType w:val="hybridMultilevel"/>
    <w:tmpl w:val="8154DC90"/>
    <w:lvl w:ilvl="0" w:tplc="D458E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566"/>
    <w:rsid w:val="000458F9"/>
    <w:rsid w:val="00095E22"/>
    <w:rsid w:val="000E4038"/>
    <w:rsid w:val="000F7C74"/>
    <w:rsid w:val="00194354"/>
    <w:rsid w:val="0024186A"/>
    <w:rsid w:val="00241D77"/>
    <w:rsid w:val="002450DE"/>
    <w:rsid w:val="002C0A7E"/>
    <w:rsid w:val="002D495A"/>
    <w:rsid w:val="00484566"/>
    <w:rsid w:val="00522898"/>
    <w:rsid w:val="006552E1"/>
    <w:rsid w:val="00746A90"/>
    <w:rsid w:val="007571E0"/>
    <w:rsid w:val="00955F50"/>
    <w:rsid w:val="00990D57"/>
    <w:rsid w:val="009D6C92"/>
    <w:rsid w:val="00A11EB1"/>
    <w:rsid w:val="00A56D22"/>
    <w:rsid w:val="00AA17EF"/>
    <w:rsid w:val="00AF1047"/>
    <w:rsid w:val="00AF5B85"/>
    <w:rsid w:val="00E207FA"/>
    <w:rsid w:val="00E5068E"/>
    <w:rsid w:val="00F60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EB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495A"/>
    <w:rPr>
      <w:color w:val="0000FF"/>
      <w:u w:val="single"/>
    </w:rPr>
  </w:style>
  <w:style w:type="table" w:styleId="a5">
    <w:name w:val="Table Grid"/>
    <w:basedOn w:val="a1"/>
    <w:uiPriority w:val="59"/>
    <w:rsid w:val="0024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C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F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5B85"/>
  </w:style>
  <w:style w:type="paragraph" w:styleId="aa">
    <w:name w:val="footer"/>
    <w:basedOn w:val="a"/>
    <w:link w:val="ab"/>
    <w:uiPriority w:val="99"/>
    <w:semiHidden/>
    <w:unhideWhenUsed/>
    <w:rsid w:val="00AF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5B85"/>
  </w:style>
  <w:style w:type="paragraph" w:styleId="ac">
    <w:name w:val="Normal (Web)"/>
    <w:basedOn w:val="a"/>
    <w:uiPriority w:val="99"/>
    <w:semiHidden/>
    <w:unhideWhenUsed/>
    <w:rsid w:val="0004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2185</Characters>
  <Application>Microsoft Office Word</Application>
  <DocSecurity>0</DocSecurity>
  <Lines>66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KCPOV</dc:creator>
  <cp:lastModifiedBy>Mikhail</cp:lastModifiedBy>
  <cp:revision>2</cp:revision>
  <cp:lastPrinted>2020-06-24T10:49:00Z</cp:lastPrinted>
  <dcterms:created xsi:type="dcterms:W3CDTF">2020-06-24T11:04:00Z</dcterms:created>
  <dcterms:modified xsi:type="dcterms:W3CDTF">2020-06-24T11:04:00Z</dcterms:modified>
</cp:coreProperties>
</file>